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EEC" w:rsidRPr="00065EEC" w:rsidRDefault="00065EEC" w:rsidP="00065EEC">
      <w:pPr>
        <w:jc w:val="center"/>
        <w:rPr>
          <w:b/>
          <w:sz w:val="32"/>
          <w:szCs w:val="32"/>
        </w:rPr>
      </w:pPr>
      <w:r w:rsidRPr="00065EEC">
        <w:rPr>
          <w:b/>
          <w:sz w:val="32"/>
          <w:szCs w:val="32"/>
        </w:rPr>
        <w:t xml:space="preserve">Hygienická a </w:t>
      </w:r>
      <w:proofErr w:type="spellStart"/>
      <w:r w:rsidRPr="00065EEC">
        <w:rPr>
          <w:b/>
          <w:sz w:val="32"/>
          <w:szCs w:val="32"/>
        </w:rPr>
        <w:t>protiepidemiologická</w:t>
      </w:r>
      <w:proofErr w:type="spellEnd"/>
      <w:r w:rsidRPr="00065EEC">
        <w:rPr>
          <w:b/>
          <w:sz w:val="32"/>
          <w:szCs w:val="32"/>
        </w:rPr>
        <w:t xml:space="preserve"> pravidla</w:t>
      </w:r>
      <w:r w:rsidR="00766B1F" w:rsidRPr="00065EEC">
        <w:rPr>
          <w:b/>
          <w:sz w:val="32"/>
          <w:szCs w:val="32"/>
        </w:rPr>
        <w:t xml:space="preserve"> vzdělávání</w:t>
      </w:r>
    </w:p>
    <w:p w:rsidR="00743587" w:rsidRPr="00065EEC" w:rsidRDefault="00766B1F" w:rsidP="00065EEC">
      <w:pPr>
        <w:jc w:val="center"/>
        <w:rPr>
          <w:b/>
          <w:sz w:val="32"/>
          <w:szCs w:val="32"/>
        </w:rPr>
      </w:pPr>
      <w:r w:rsidRPr="00065EEC">
        <w:rPr>
          <w:b/>
          <w:sz w:val="32"/>
          <w:szCs w:val="32"/>
        </w:rPr>
        <w:t>ve Střední zahradnické škole v Kopidlně ve školním roce 2021/22</w:t>
      </w:r>
    </w:p>
    <w:p w:rsidR="00766B1F" w:rsidRDefault="00766B1F" w:rsidP="00065EEC">
      <w:pPr>
        <w:jc w:val="both"/>
        <w:rPr>
          <w:rFonts w:cstheme="minorHAnsi"/>
          <w:sz w:val="24"/>
          <w:szCs w:val="24"/>
        </w:rPr>
      </w:pPr>
    </w:p>
    <w:p w:rsidR="00E66A63" w:rsidRPr="00525563" w:rsidRDefault="00E66A63" w:rsidP="00E66A63">
      <w:pPr>
        <w:pStyle w:val="Nadpis6"/>
      </w:pPr>
      <w:bookmarkStart w:id="0" w:name="_Toc81249955"/>
      <w:r>
        <w:t xml:space="preserve">Hygienická a </w:t>
      </w:r>
      <w:proofErr w:type="spellStart"/>
      <w:r>
        <w:t>protiepidemiologická</w:t>
      </w:r>
      <w:proofErr w:type="spellEnd"/>
      <w:r>
        <w:t xml:space="preserve"> pravidla vzdělávání</w:t>
      </w:r>
      <w:bookmarkEnd w:id="0"/>
    </w:p>
    <w:p w:rsidR="00E66A63" w:rsidRDefault="00E66A63" w:rsidP="00E66A63">
      <w:pPr>
        <w:spacing w:before="60"/>
        <w:ind w:firstLine="360"/>
        <w:jc w:val="both"/>
        <w:rPr>
          <w:sz w:val="24"/>
          <w:szCs w:val="24"/>
          <w:u w:val="single"/>
        </w:rPr>
      </w:pPr>
    </w:p>
    <w:p w:rsidR="00E66A63" w:rsidRPr="00065EEC" w:rsidRDefault="00E66A63" w:rsidP="00E66A63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065EEC">
        <w:rPr>
          <w:rFonts w:cstheme="minorHAnsi"/>
          <w:b/>
          <w:sz w:val="24"/>
          <w:szCs w:val="24"/>
        </w:rPr>
        <w:t>Základní pravidla při teoretické výuce a na praktickém vyučování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>Žáci, zaměstnanci i návštěvníci školy dodržují základní návyky osobní a respirační hygieny – kašlat a kýchat nejlépe do jednorázového kapesníku, ten následně vyhodit a umýt si ruce</w:t>
      </w:r>
    </w:p>
    <w:p w:rsidR="00E66A63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b/>
          <w:sz w:val="24"/>
          <w:szCs w:val="24"/>
        </w:rPr>
      </w:pPr>
      <w:r w:rsidRPr="00065EEC">
        <w:rPr>
          <w:rFonts w:cstheme="minorHAnsi"/>
          <w:b/>
          <w:sz w:val="24"/>
          <w:szCs w:val="24"/>
        </w:rPr>
        <w:t>Osoby s příznaky infekčního onemocnění nesmí do školy vstoupit</w:t>
      </w:r>
      <w:r>
        <w:rPr>
          <w:rFonts w:cstheme="minorHAnsi"/>
          <w:b/>
          <w:sz w:val="24"/>
          <w:szCs w:val="24"/>
        </w:rPr>
        <w:t>.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b/>
          <w:sz w:val="24"/>
          <w:szCs w:val="24"/>
        </w:rPr>
      </w:pPr>
      <w:r w:rsidRPr="00065EEC">
        <w:rPr>
          <w:rFonts w:cstheme="minorHAnsi"/>
          <w:sz w:val="24"/>
          <w:szCs w:val="24"/>
        </w:rPr>
        <w:t>Má-li žák příznaky infekčního onemocnění chronického charakteru např. alergie apod.  bude mu umožněn vstup do školy v případě, že prokáže, že netrpí infekčním onemocněním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>Žáci i zaměstnanci sledují svůj zdravotní stav, a při jeho změně v průběhu výuky, jej okamžitě řeší s nadřízeným (žáci s učitelem)</w:t>
      </w:r>
      <w:r>
        <w:rPr>
          <w:rFonts w:cstheme="minorHAnsi"/>
          <w:sz w:val="24"/>
          <w:szCs w:val="24"/>
        </w:rPr>
        <w:t>.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 xml:space="preserve">Třetí osoby (zákonní zástupci, návštěvníci školy) budou do školy vpuštěni jen výjimečně po domluvě s vedením školy. </w:t>
      </w:r>
      <w:r>
        <w:rPr>
          <w:rFonts w:cstheme="minorHAnsi"/>
          <w:sz w:val="24"/>
          <w:szCs w:val="24"/>
        </w:rPr>
        <w:t>Po dobu své přítomnosti ve škole</w:t>
      </w:r>
      <w:r w:rsidRPr="00065E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musí </w:t>
      </w:r>
      <w:r w:rsidRPr="00065EEC">
        <w:rPr>
          <w:rFonts w:cstheme="minorHAnsi"/>
          <w:sz w:val="24"/>
          <w:szCs w:val="24"/>
        </w:rPr>
        <w:t xml:space="preserve">dodržovat </w:t>
      </w:r>
      <w:r>
        <w:rPr>
          <w:rFonts w:cstheme="minorHAnsi"/>
          <w:sz w:val="24"/>
          <w:szCs w:val="24"/>
        </w:rPr>
        <w:t xml:space="preserve">hygienická a </w:t>
      </w:r>
      <w:proofErr w:type="spellStart"/>
      <w:r>
        <w:rPr>
          <w:rFonts w:cstheme="minorHAnsi"/>
          <w:sz w:val="24"/>
          <w:szCs w:val="24"/>
        </w:rPr>
        <w:t>protiepidemiologická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065EEC">
        <w:rPr>
          <w:rFonts w:cstheme="minorHAnsi"/>
          <w:sz w:val="24"/>
          <w:szCs w:val="24"/>
        </w:rPr>
        <w:t>pravidla školy.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 xml:space="preserve">Každá osoba si při vstupu do školy musí </w:t>
      </w:r>
      <w:r w:rsidRPr="00065EEC">
        <w:rPr>
          <w:rFonts w:cstheme="minorHAnsi"/>
          <w:b/>
          <w:sz w:val="24"/>
          <w:szCs w:val="24"/>
        </w:rPr>
        <w:t>zakrýt dýchací cesty</w:t>
      </w:r>
      <w:r w:rsidRPr="00065EEC">
        <w:rPr>
          <w:rFonts w:cstheme="minorHAnsi"/>
          <w:sz w:val="24"/>
          <w:szCs w:val="24"/>
        </w:rPr>
        <w:t xml:space="preserve"> a používat</w:t>
      </w:r>
      <w:r>
        <w:rPr>
          <w:rFonts w:cstheme="minorHAnsi"/>
          <w:sz w:val="24"/>
          <w:szCs w:val="24"/>
        </w:rPr>
        <w:t xml:space="preserve"> respirátor </w:t>
      </w:r>
      <w:r w:rsidRPr="00065EEC">
        <w:rPr>
          <w:rFonts w:cstheme="minorHAnsi"/>
          <w:sz w:val="24"/>
          <w:szCs w:val="24"/>
        </w:rPr>
        <w:t>ve všech společných prostorách školy, žáci jej nemusí používat, pokud jsou usazeni v lavicích. Výjimk</w:t>
      </w:r>
      <w:r>
        <w:rPr>
          <w:rFonts w:cstheme="minorHAnsi"/>
          <w:sz w:val="24"/>
          <w:szCs w:val="24"/>
        </w:rPr>
        <w:t>y</w:t>
      </w:r>
      <w:r w:rsidRPr="00065EEC">
        <w:rPr>
          <w:rFonts w:cstheme="minorHAnsi"/>
          <w:sz w:val="24"/>
          <w:szCs w:val="24"/>
        </w:rPr>
        <w:t xml:space="preserve"> z tohoto pravidla </w:t>
      </w:r>
      <w:r>
        <w:rPr>
          <w:rFonts w:cstheme="minorHAnsi"/>
          <w:sz w:val="24"/>
          <w:szCs w:val="24"/>
        </w:rPr>
        <w:t xml:space="preserve">jsou </w:t>
      </w:r>
      <w:r w:rsidRPr="00065EEC">
        <w:rPr>
          <w:rFonts w:cstheme="minorHAnsi"/>
          <w:sz w:val="24"/>
          <w:szCs w:val="24"/>
        </w:rPr>
        <w:t xml:space="preserve">stanovené platným mimořádným opatřením </w:t>
      </w:r>
      <w:proofErr w:type="spellStart"/>
      <w:r w:rsidRPr="00065EEC">
        <w:rPr>
          <w:rFonts w:cstheme="minorHAnsi"/>
          <w:sz w:val="24"/>
          <w:szCs w:val="24"/>
        </w:rPr>
        <w:t>MZd</w:t>
      </w:r>
      <w:proofErr w:type="spellEnd"/>
      <w:r w:rsidRPr="00065E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 </w:t>
      </w:r>
      <w:r w:rsidRPr="00065EEC">
        <w:rPr>
          <w:rFonts w:cstheme="minorHAnsi"/>
          <w:sz w:val="24"/>
          <w:szCs w:val="24"/>
        </w:rPr>
        <w:t>lze</w:t>
      </w:r>
      <w:r>
        <w:rPr>
          <w:rFonts w:cstheme="minorHAnsi"/>
          <w:sz w:val="24"/>
          <w:szCs w:val="24"/>
        </w:rPr>
        <w:t xml:space="preserve"> je</w:t>
      </w:r>
      <w:r w:rsidRPr="00065EEC">
        <w:rPr>
          <w:rFonts w:cstheme="minorHAnsi"/>
          <w:sz w:val="24"/>
          <w:szCs w:val="24"/>
        </w:rPr>
        <w:t xml:space="preserve"> uplatnit předložením lékařského potvrzení.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 xml:space="preserve">Každý, kdo přijde do školy, si co nejdříve </w:t>
      </w:r>
      <w:r w:rsidRPr="00BF5835">
        <w:rPr>
          <w:rFonts w:cstheme="minorHAnsi"/>
          <w:b/>
          <w:sz w:val="24"/>
          <w:szCs w:val="24"/>
        </w:rPr>
        <w:t>umyje ruce mýdlem a vodou, příp. provede dezinfekci rukou</w:t>
      </w:r>
      <w:r w:rsidRPr="00065EEC">
        <w:rPr>
          <w:rFonts w:cstheme="minorHAnsi"/>
          <w:sz w:val="24"/>
          <w:szCs w:val="24"/>
        </w:rPr>
        <w:t>. Hygienu rukou pak několikrát opakuje v průběhu výuky.</w:t>
      </w:r>
      <w:r>
        <w:rPr>
          <w:rFonts w:cstheme="minorHAnsi"/>
          <w:sz w:val="24"/>
          <w:szCs w:val="24"/>
        </w:rPr>
        <w:t xml:space="preserve"> Vhodné prostředky k dezinfekci rukou jsou rozmístěny u vstupu do budovy školy,</w:t>
      </w:r>
      <w:r w:rsidRPr="00BF5835">
        <w:rPr>
          <w:rFonts w:cstheme="minorHAnsi"/>
          <w:sz w:val="24"/>
          <w:szCs w:val="24"/>
        </w:rPr>
        <w:t xml:space="preserve"> </w:t>
      </w:r>
      <w:r w:rsidRPr="00065EEC">
        <w:rPr>
          <w:rFonts w:cstheme="minorHAnsi"/>
          <w:sz w:val="24"/>
          <w:szCs w:val="24"/>
        </w:rPr>
        <w:t>v každé místnosti, na toaletách, v tělocvičně, v pavilonu učeben, v domově mládeže, v</w:t>
      </w:r>
      <w:r>
        <w:rPr>
          <w:rFonts w:cstheme="minorHAnsi"/>
          <w:sz w:val="24"/>
          <w:szCs w:val="24"/>
        </w:rPr>
        <w:t> </w:t>
      </w:r>
      <w:proofErr w:type="spellStart"/>
      <w:r w:rsidRPr="00065EEC">
        <w:rPr>
          <w:rFonts w:cstheme="minorHAnsi"/>
          <w:sz w:val="24"/>
          <w:szCs w:val="24"/>
        </w:rPr>
        <w:t>květinárně</w:t>
      </w:r>
      <w:proofErr w:type="spellEnd"/>
      <w:r>
        <w:rPr>
          <w:rFonts w:cstheme="minorHAnsi"/>
          <w:sz w:val="24"/>
          <w:szCs w:val="24"/>
        </w:rPr>
        <w:t>.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>Učebny se pravidelně krátce a intenzivně větrají o přestávkách, opakovaně potom i v průběhu výuky.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>Úklid a dezinfekce hygienických zařízení se v průběhu dne provádí několikrát, min. 2x během dne a odpoledne po skončení výuky.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>Všechny místnosti (učebny) ve škole se pravidelně uklízí po skončení výuky, včetně vyprazdňování košů. V průběhu výuky se provádí opakovaně dezinfekce klik dveří, spínač</w:t>
      </w:r>
      <w:r>
        <w:rPr>
          <w:rFonts w:cstheme="minorHAnsi"/>
          <w:sz w:val="24"/>
          <w:szCs w:val="24"/>
        </w:rPr>
        <w:t>ů</w:t>
      </w:r>
      <w:r w:rsidRPr="00065EEC">
        <w:rPr>
          <w:rFonts w:cstheme="minorHAnsi"/>
          <w:sz w:val="24"/>
          <w:szCs w:val="24"/>
        </w:rPr>
        <w:t xml:space="preserve"> světel, baterie umyvadel, splachovadla a všech další</w:t>
      </w:r>
      <w:r>
        <w:rPr>
          <w:rFonts w:cstheme="minorHAnsi"/>
          <w:sz w:val="24"/>
          <w:szCs w:val="24"/>
        </w:rPr>
        <w:t>ch</w:t>
      </w:r>
      <w:r w:rsidRPr="00065EEC">
        <w:rPr>
          <w:rFonts w:cstheme="minorHAnsi"/>
          <w:sz w:val="24"/>
          <w:szCs w:val="24"/>
        </w:rPr>
        <w:t xml:space="preserve"> předmět</w:t>
      </w:r>
      <w:r>
        <w:rPr>
          <w:rFonts w:cstheme="minorHAnsi"/>
          <w:sz w:val="24"/>
          <w:szCs w:val="24"/>
        </w:rPr>
        <w:t>ů</w:t>
      </w:r>
      <w:r w:rsidRPr="00065EEC">
        <w:rPr>
          <w:rFonts w:cstheme="minorHAnsi"/>
          <w:sz w:val="24"/>
          <w:szCs w:val="24"/>
        </w:rPr>
        <w:t>, které se opakovaně používají.</w:t>
      </w:r>
    </w:p>
    <w:p w:rsidR="00E66A63" w:rsidRPr="00BF5835" w:rsidRDefault="00E66A63" w:rsidP="00E66A63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F5835">
        <w:rPr>
          <w:rFonts w:cstheme="minorHAnsi"/>
          <w:b/>
          <w:sz w:val="24"/>
          <w:szCs w:val="24"/>
        </w:rPr>
        <w:t>Postup školy v případě podezření na výskyt nákazy Covid-19 – zletilý žák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 xml:space="preserve">Má-li zletilý žák/zaměstnanec příznaky již při příchodu do školy, nebude do budovy školy vpuštěn a odjíždí za dodržení hygienických pravidel domů. 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>V případě, objeví-li se příznaky v průběhu výuky, je izolován od ostatních žáků, umístěn do samostatné místnosti k tomuto účelu určené a odjíždí</w:t>
      </w:r>
      <w:r>
        <w:rPr>
          <w:rFonts w:cstheme="minorHAnsi"/>
          <w:sz w:val="24"/>
          <w:szCs w:val="24"/>
        </w:rPr>
        <w:t xml:space="preserve"> </w:t>
      </w:r>
      <w:r w:rsidRPr="00065EEC">
        <w:rPr>
          <w:rFonts w:cstheme="minorHAnsi"/>
          <w:sz w:val="24"/>
          <w:szCs w:val="24"/>
        </w:rPr>
        <w:t xml:space="preserve">co nejdříve </w:t>
      </w:r>
      <w:r w:rsidRPr="00065EEC">
        <w:rPr>
          <w:rFonts w:cstheme="minorHAnsi"/>
          <w:sz w:val="24"/>
          <w:szCs w:val="24"/>
        </w:rPr>
        <w:lastRenderedPageBreak/>
        <w:t xml:space="preserve">domů. Zákonný zástupce je informován třídním učitelem nebo </w:t>
      </w:r>
      <w:r>
        <w:rPr>
          <w:rFonts w:cstheme="minorHAnsi"/>
          <w:sz w:val="24"/>
          <w:szCs w:val="24"/>
        </w:rPr>
        <w:t>pověřeným</w:t>
      </w:r>
      <w:r w:rsidRPr="00065E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zaměstnancem</w:t>
      </w:r>
      <w:r w:rsidRPr="00065EEC">
        <w:rPr>
          <w:rFonts w:cstheme="minorHAnsi"/>
          <w:sz w:val="24"/>
          <w:szCs w:val="24"/>
        </w:rPr>
        <w:t xml:space="preserve"> škol</w:t>
      </w:r>
      <w:r>
        <w:rPr>
          <w:rFonts w:cstheme="minorHAnsi"/>
          <w:sz w:val="24"/>
          <w:szCs w:val="24"/>
        </w:rPr>
        <w:t>y</w:t>
      </w:r>
      <w:r w:rsidRPr="00065EEC">
        <w:rPr>
          <w:rFonts w:cstheme="minorHAnsi"/>
          <w:sz w:val="24"/>
          <w:szCs w:val="24"/>
        </w:rPr>
        <w:t>.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>Zákonný zástupce nebo zletilý žák je povinen kontaktovat praktického lékaře, který rozhodne o dalším postupu.</w:t>
      </w:r>
    </w:p>
    <w:p w:rsidR="00E66A63" w:rsidRPr="00BF5835" w:rsidRDefault="00E66A63" w:rsidP="00E66A63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F5835">
        <w:rPr>
          <w:rFonts w:cstheme="minorHAnsi"/>
          <w:b/>
          <w:sz w:val="24"/>
          <w:szCs w:val="24"/>
        </w:rPr>
        <w:t>Postup školy v případě podezření na výskyt nákazy Covid-19 – nezletilý žák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 xml:space="preserve">Má-li nezletilý žák příznaky již při příchodu do školy nebo objeví-li se příznak v průběhu výuky, je izolován od ostatních žáků, umístěn do samostatné místnosti k tomuto účelu určené, je informován zákonný zástupce, který si žáka </w:t>
      </w:r>
      <w:r>
        <w:rPr>
          <w:rFonts w:cstheme="minorHAnsi"/>
          <w:sz w:val="24"/>
          <w:szCs w:val="24"/>
        </w:rPr>
        <w:t xml:space="preserve">buď </w:t>
      </w:r>
      <w:r w:rsidRPr="00065EEC">
        <w:rPr>
          <w:rFonts w:cstheme="minorHAnsi"/>
          <w:sz w:val="24"/>
          <w:szCs w:val="24"/>
        </w:rPr>
        <w:t>vyzvedne nebo s jeho souhlasem odjíždí žák s</w:t>
      </w:r>
      <w:r>
        <w:rPr>
          <w:rFonts w:cstheme="minorHAnsi"/>
          <w:sz w:val="24"/>
          <w:szCs w:val="24"/>
        </w:rPr>
        <w:t>ám</w:t>
      </w:r>
      <w:r w:rsidRPr="00065EEC">
        <w:rPr>
          <w:rFonts w:cstheme="minorHAnsi"/>
          <w:sz w:val="24"/>
          <w:szCs w:val="24"/>
        </w:rPr>
        <w:t xml:space="preserve"> domů za dodržení hygienických pravidel. 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>Zákonný zástupce je povinen kontaktovat praktického lékaře, který rozhodne o dalším postupu.</w:t>
      </w:r>
    </w:p>
    <w:p w:rsidR="00E66A63" w:rsidRPr="00BF5835" w:rsidRDefault="00E66A63" w:rsidP="00E66A63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F5835">
        <w:rPr>
          <w:rFonts w:cstheme="minorHAnsi"/>
          <w:b/>
          <w:sz w:val="24"/>
          <w:szCs w:val="24"/>
        </w:rPr>
        <w:t>Testování žáků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 xml:space="preserve">Ve škole proběhne preventivní </w:t>
      </w:r>
      <w:r w:rsidRPr="00BF5835">
        <w:rPr>
          <w:rFonts w:cstheme="minorHAnsi"/>
          <w:b/>
          <w:sz w:val="24"/>
          <w:szCs w:val="24"/>
        </w:rPr>
        <w:t>screeningové testování</w:t>
      </w:r>
      <w:r w:rsidRPr="00065EEC">
        <w:rPr>
          <w:rFonts w:cstheme="minorHAnsi"/>
          <w:sz w:val="24"/>
          <w:szCs w:val="24"/>
        </w:rPr>
        <w:t xml:space="preserve"> žáků ve dnech 1., 6. a 9.9.2021 antigenními testy. Následující termíny testování se budou odvíjet od aktuální epidemiologické situace podle nařízení KHS nebo MZ</w:t>
      </w:r>
      <w:r>
        <w:rPr>
          <w:rFonts w:cstheme="minorHAnsi"/>
          <w:sz w:val="24"/>
          <w:szCs w:val="24"/>
        </w:rPr>
        <w:t xml:space="preserve"> ČR</w:t>
      </w:r>
      <w:r w:rsidRPr="00065EEC">
        <w:rPr>
          <w:rFonts w:cstheme="minorHAnsi"/>
          <w:sz w:val="24"/>
          <w:szCs w:val="24"/>
        </w:rPr>
        <w:t xml:space="preserve">. 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2421D9">
        <w:rPr>
          <w:rFonts w:cstheme="minorHAnsi"/>
          <w:b/>
          <w:sz w:val="24"/>
          <w:szCs w:val="24"/>
        </w:rPr>
        <w:t>Žák, který nebude přítomen</w:t>
      </w:r>
      <w:r w:rsidRPr="00065EEC">
        <w:rPr>
          <w:rFonts w:cstheme="minorHAnsi"/>
          <w:sz w:val="24"/>
          <w:szCs w:val="24"/>
        </w:rPr>
        <w:t xml:space="preserve"> v době testování, se musí nechat otestovat, jakmile se do školy dostaví. Svoji přítomnost nahlásí třídnímu učiteli a pod dozorem pověřené osoby bude otestován.</w:t>
      </w:r>
    </w:p>
    <w:p w:rsidR="00E66A63" w:rsidRPr="002421D9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2421D9">
        <w:rPr>
          <w:rFonts w:cstheme="minorHAnsi"/>
          <w:b/>
          <w:sz w:val="24"/>
          <w:szCs w:val="24"/>
        </w:rPr>
        <w:t>Testovat se nemusí</w:t>
      </w:r>
      <w:r w:rsidRPr="002421D9">
        <w:rPr>
          <w:rFonts w:cstheme="minorHAnsi"/>
          <w:sz w:val="24"/>
          <w:szCs w:val="24"/>
        </w:rPr>
        <w:t xml:space="preserve"> žáci, kteří mají 14 dní od ukončeného očkování nebo </w:t>
      </w:r>
      <w:r>
        <w:rPr>
          <w:rFonts w:cstheme="minorHAnsi"/>
          <w:sz w:val="24"/>
          <w:szCs w:val="24"/>
        </w:rPr>
        <w:t xml:space="preserve">jsou v ochranné lhůtě 180 dní </w:t>
      </w:r>
      <w:r w:rsidRPr="002421D9">
        <w:rPr>
          <w:rFonts w:cstheme="minorHAnsi"/>
          <w:sz w:val="24"/>
          <w:szCs w:val="24"/>
        </w:rPr>
        <w:t>od prvního pozitivního testu</w:t>
      </w:r>
      <w:r>
        <w:rPr>
          <w:rFonts w:cstheme="minorHAnsi"/>
          <w:sz w:val="24"/>
          <w:szCs w:val="24"/>
        </w:rPr>
        <w:t xml:space="preserve"> </w:t>
      </w:r>
      <w:r w:rsidRPr="002421D9">
        <w:rPr>
          <w:rFonts w:cstheme="minorHAnsi"/>
          <w:sz w:val="24"/>
          <w:szCs w:val="24"/>
        </w:rPr>
        <w:t>po prodělání onemocnění Covid-19 a kteří tuto skutečnost doloží potvrzením. Testovat se také nemusí žáci, pokud doloží negativní výsledek testu provedeného v odběrovém centru (PCR nejdéle 7 dní, antigenní test 3 dny starý).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 xml:space="preserve">Při </w:t>
      </w:r>
      <w:r w:rsidRPr="002421D9">
        <w:rPr>
          <w:rFonts w:cstheme="minorHAnsi"/>
          <w:b/>
          <w:sz w:val="24"/>
          <w:szCs w:val="24"/>
        </w:rPr>
        <w:t>negativním výsledku</w:t>
      </w:r>
      <w:r w:rsidRPr="00065EEC">
        <w:rPr>
          <w:rFonts w:cstheme="minorHAnsi"/>
          <w:sz w:val="24"/>
          <w:szCs w:val="24"/>
        </w:rPr>
        <w:t xml:space="preserve"> test</w:t>
      </w:r>
      <w:r>
        <w:rPr>
          <w:rFonts w:cstheme="minorHAnsi"/>
          <w:sz w:val="24"/>
          <w:szCs w:val="24"/>
        </w:rPr>
        <w:t>u</w:t>
      </w:r>
      <w:r w:rsidRPr="00065EEC">
        <w:rPr>
          <w:rFonts w:cstheme="minorHAnsi"/>
          <w:sz w:val="24"/>
          <w:szCs w:val="24"/>
        </w:rPr>
        <w:t xml:space="preserve"> je žákovi umožněna normální prezenční výuka.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 xml:space="preserve">Při </w:t>
      </w:r>
      <w:r w:rsidRPr="002421D9">
        <w:rPr>
          <w:rFonts w:cstheme="minorHAnsi"/>
          <w:b/>
          <w:sz w:val="24"/>
          <w:szCs w:val="24"/>
        </w:rPr>
        <w:t>pozitivním výsledku</w:t>
      </w:r>
      <w:r w:rsidRPr="00065EEC">
        <w:rPr>
          <w:rFonts w:cstheme="minorHAnsi"/>
          <w:sz w:val="24"/>
          <w:szCs w:val="24"/>
        </w:rPr>
        <w:t xml:space="preserve"> testu, je žák umístěn do izolační místnosti, zletilý žák co nejdříve odchází ze školy, nezletilý žák po konzultaci se zákonným zástupcem žáka odchází ze školy nebo si jej zákonný zástupce převezme osobně. V případě, že byl pozitivně testovaný ve skupině testovaných, vztahuje se izolace a opuštění výuky na všechny žáky, kteří byli s pozitivně testovaným v</w:t>
      </w:r>
      <w:r>
        <w:rPr>
          <w:rFonts w:cstheme="minorHAnsi"/>
          <w:sz w:val="24"/>
          <w:szCs w:val="24"/>
        </w:rPr>
        <w:t> </w:t>
      </w:r>
      <w:r w:rsidRPr="00065EEC">
        <w:rPr>
          <w:rFonts w:cstheme="minorHAnsi"/>
          <w:sz w:val="24"/>
          <w:szCs w:val="24"/>
        </w:rPr>
        <w:t>kontaktu</w:t>
      </w:r>
      <w:r>
        <w:rPr>
          <w:rFonts w:cstheme="minorHAnsi"/>
          <w:sz w:val="24"/>
          <w:szCs w:val="24"/>
        </w:rPr>
        <w:t xml:space="preserve"> v posledních 2 dnech</w:t>
      </w:r>
      <w:r w:rsidRPr="00065EEC">
        <w:rPr>
          <w:rFonts w:cstheme="minorHAnsi"/>
          <w:sz w:val="24"/>
          <w:szCs w:val="24"/>
        </w:rPr>
        <w:t>.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>Je-li pozitivně testovaný žák ubytován v domově mládeže, řeší následný postup KHS.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 xml:space="preserve">Pokud se </w:t>
      </w:r>
      <w:r w:rsidRPr="002421D9">
        <w:rPr>
          <w:rFonts w:cstheme="minorHAnsi"/>
          <w:b/>
          <w:sz w:val="24"/>
          <w:szCs w:val="24"/>
        </w:rPr>
        <w:t>žák odmítne testovat</w:t>
      </w:r>
      <w:r w:rsidRPr="00065EEC">
        <w:rPr>
          <w:rFonts w:cstheme="minorHAnsi"/>
          <w:sz w:val="24"/>
          <w:szCs w:val="24"/>
        </w:rPr>
        <w:t>, může se účastnit výuky pouze za předpokladu, že bude nosit ochranu dýchacích cest ve všech prostorách školy stále i při výuce. Tento žák nesmí dále cvičit ve vnitřních prostorách (v tělocvičně), nesmí se sprchovat, může používat jen určené hygienické zařízení, při konzumaci potravin a nápojů sedí odděleně nejméně 1,5m od ostatních žáků.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 xml:space="preserve">Pokud se </w:t>
      </w:r>
      <w:r w:rsidRPr="002421D9">
        <w:rPr>
          <w:rFonts w:cstheme="minorHAnsi"/>
          <w:b/>
          <w:sz w:val="24"/>
          <w:szCs w:val="24"/>
        </w:rPr>
        <w:t>žák odmítne testovat a zároveň odmítne nosit ochranu</w:t>
      </w:r>
      <w:r w:rsidRPr="00065EEC">
        <w:rPr>
          <w:rFonts w:cstheme="minorHAnsi"/>
          <w:sz w:val="24"/>
          <w:szCs w:val="24"/>
        </w:rPr>
        <w:t xml:space="preserve"> dýchacích cest, nemůže se osobně účastnit vzdělávání ve škole. Škola takového žáka okamžitě izoluje od ostatních žáků a kontaktuje zákonného zástupce. Tento žák není automaticky omluven ze svého vzdělávání, musí být omluven v souladu se školním řádem.  Zletilý žák, nebo zákonný zástupce nezletilého žáka, je povinen se domluvit s vedením školy na dalším postupu vzdělávání.</w:t>
      </w:r>
    </w:p>
    <w:p w:rsidR="00E66A63" w:rsidRPr="002421D9" w:rsidRDefault="00E66A63" w:rsidP="00E66A63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2421D9">
        <w:rPr>
          <w:rFonts w:cstheme="minorHAnsi"/>
          <w:b/>
          <w:sz w:val="24"/>
          <w:szCs w:val="24"/>
        </w:rPr>
        <w:lastRenderedPageBreak/>
        <w:t>Následný postup školy v případě pozitivně testovaného žáka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>Pozitivně testovanému žáku nebo zákonnému zástupci vydá škola potvrzení. Žák nebo zákonný zástupce je povinen informovat praktického lékaře, který rozhodne o dalším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065EEC">
        <w:rPr>
          <w:rFonts w:cstheme="minorHAnsi"/>
          <w:sz w:val="24"/>
          <w:szCs w:val="24"/>
        </w:rPr>
        <w:t>postupu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065EEC">
        <w:rPr>
          <w:rFonts w:cstheme="minorHAnsi"/>
          <w:sz w:val="24"/>
          <w:szCs w:val="24"/>
        </w:rPr>
        <w:t xml:space="preserve">resp. odešle žáka </w:t>
      </w:r>
      <w:r>
        <w:rPr>
          <w:rFonts w:cstheme="minorHAnsi"/>
          <w:sz w:val="24"/>
          <w:szCs w:val="24"/>
        </w:rPr>
        <w:t xml:space="preserve">k </w:t>
      </w:r>
      <w:r w:rsidRPr="00065EEC">
        <w:rPr>
          <w:rFonts w:cstheme="minorHAnsi"/>
          <w:sz w:val="24"/>
          <w:szCs w:val="24"/>
        </w:rPr>
        <w:t>testování RT-PCR testem.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>Výsledek testu, bezprostředně po jeho oznámení, sdělí žák nebo zákonný zástupce škole prostřednictvím třídního učitele.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>Žák se může vrátit zpět k prezenční výuce po předložení negativního testu RT-PCR nebo po předložení potvrzení lékaře o skončení povinné izolace.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 xml:space="preserve">Žáci, kteří byli v předcházejících 2 dnech v kontaktu s pozitivně testovaným, se nemohou osobně účastnit výuky až do doby, než bude znám výsledek RT-PCR testu pozitivně testovaného žáka. Toto se netýká očkovaných žáků a žáků po prodělané nemoci Covid-19 a jsou v ochranné lhůtě. Je-li výsledek RT-PCR testu pozitivně testovaného žáka negativní, škola všechny tyto žáky informuje a oni se vrací zpět do školy k prezenční výuce. Je-li výsledek RT-PCR testu pozitivní, předává škola kontakty žáků, kteří s ním byli ve styku, KHS, která dále postupuje dle platných nařízení. 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 xml:space="preserve">Pokud je v důsledku mimořádných opatření nebo z důvodu nařízení karantény znemožněna osobní přítomnost ve škole více než poloviny žáků alespoň jedné třídy, přechází nepřítomní žáci na </w:t>
      </w:r>
      <w:r w:rsidRPr="002421D9">
        <w:rPr>
          <w:rFonts w:cstheme="minorHAnsi"/>
          <w:b/>
          <w:sz w:val="24"/>
          <w:szCs w:val="24"/>
        </w:rPr>
        <w:t>distanční výuku</w:t>
      </w:r>
      <w:r w:rsidRPr="00065EEC">
        <w:rPr>
          <w:rFonts w:cstheme="minorHAnsi"/>
          <w:sz w:val="24"/>
          <w:szCs w:val="24"/>
        </w:rPr>
        <w:t xml:space="preserve"> po dobu tohoto stavu.</w:t>
      </w:r>
    </w:p>
    <w:p w:rsidR="00E66A63" w:rsidRPr="002421D9" w:rsidRDefault="00E66A63" w:rsidP="00E66A63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2421D9">
        <w:rPr>
          <w:rFonts w:cstheme="minorHAnsi"/>
          <w:b/>
          <w:sz w:val="24"/>
          <w:szCs w:val="24"/>
        </w:rPr>
        <w:t xml:space="preserve">Pravidla </w:t>
      </w:r>
      <w:r>
        <w:rPr>
          <w:rFonts w:cstheme="minorHAnsi"/>
          <w:b/>
          <w:sz w:val="24"/>
          <w:szCs w:val="24"/>
        </w:rPr>
        <w:t xml:space="preserve">ubytování </w:t>
      </w:r>
      <w:r w:rsidRPr="002421D9">
        <w:rPr>
          <w:rFonts w:cstheme="minorHAnsi"/>
          <w:b/>
          <w:sz w:val="24"/>
          <w:szCs w:val="24"/>
        </w:rPr>
        <w:t>na domově mládeže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>V domově mládeže jsou všichni ubytovaní povinni nosit ve společných prostorách respirátor, na pokojích mohou být bez respirátoru.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>Domov mládeže má pro případ pozitivně testovaného žáka příp. pro žáka s podezřením na Covid-19 vyčleněnou místnost.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>Veškeré prádlo pere profesionální prádelna na teplotu nad 60˚C. Prádlo se ukládá do speciální místnosti, kde se připravuje k transportu. Čisté a použité prádlo se nikdy neskladuje společně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>Poplatek za ubytování se</w:t>
      </w:r>
      <w:r>
        <w:rPr>
          <w:rFonts w:cstheme="minorHAnsi"/>
          <w:sz w:val="24"/>
          <w:szCs w:val="24"/>
        </w:rPr>
        <w:t>,</w:t>
      </w:r>
      <w:r w:rsidRPr="00065EEC">
        <w:rPr>
          <w:rFonts w:cstheme="minorHAnsi"/>
          <w:sz w:val="24"/>
          <w:szCs w:val="24"/>
        </w:rPr>
        <w:t xml:space="preserve"> v případě nařízení karantény ubytovanému, pokud škola není uzavřena a probíhá normální prezenční výuk</w:t>
      </w:r>
      <w:r>
        <w:rPr>
          <w:rFonts w:cstheme="minorHAnsi"/>
          <w:sz w:val="24"/>
          <w:szCs w:val="24"/>
        </w:rPr>
        <w:t>a, normálně hradí. Nebude-li žák ubytován v domově mládeže z důvodu jiné organizace výuky než prezenční, úplata za ubytování se úměrně sníží podle počtu dnů, ve kterých je žák ubytován.</w:t>
      </w:r>
    </w:p>
    <w:p w:rsidR="00E66A63" w:rsidRPr="002421D9" w:rsidRDefault="00E66A63" w:rsidP="00E66A63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2421D9">
        <w:rPr>
          <w:rFonts w:cstheme="minorHAnsi"/>
          <w:b/>
          <w:sz w:val="24"/>
          <w:szCs w:val="24"/>
        </w:rPr>
        <w:t xml:space="preserve">Pravidla </w:t>
      </w:r>
      <w:r>
        <w:rPr>
          <w:rFonts w:cstheme="minorHAnsi"/>
          <w:b/>
          <w:sz w:val="24"/>
          <w:szCs w:val="24"/>
        </w:rPr>
        <w:t xml:space="preserve">stravování </w:t>
      </w:r>
      <w:r w:rsidRPr="002421D9">
        <w:rPr>
          <w:rFonts w:cstheme="minorHAnsi"/>
          <w:b/>
          <w:sz w:val="24"/>
          <w:szCs w:val="24"/>
        </w:rPr>
        <w:t>ve školní jídelně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>Před odebráním stravy si žák umyje nebo dezinfikuje ruce.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>Při vydávání stravy není umožněn samoobslužný výdej, personál školní kuchyně má při vydávání stravy nasazeny ochranné prostředky dýchacích cest.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>Nádobí se myje při teplotách nad 60˚C.</w:t>
      </w:r>
    </w:p>
    <w:p w:rsidR="00E66A63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>Výdej stravy cizím strávníkům je umožněn pouze do jídlonosičů.</w:t>
      </w:r>
    </w:p>
    <w:p w:rsidR="00E66A63" w:rsidRPr="00065EEC" w:rsidRDefault="00E66A63" w:rsidP="00E66A63">
      <w:pPr>
        <w:pStyle w:val="Odstavecseseznamem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65EEC">
        <w:rPr>
          <w:rFonts w:cstheme="minorHAnsi"/>
          <w:sz w:val="24"/>
          <w:szCs w:val="24"/>
        </w:rPr>
        <w:t>Žáci, kteří odmítnou testování, musí při konzumaci potravy dodržovat odstup od ostatních žáků nejméně 1,5m.</w:t>
      </w:r>
    </w:p>
    <w:p w:rsidR="00E66A63" w:rsidRPr="00065EEC" w:rsidRDefault="00E66A63" w:rsidP="00065EEC">
      <w:pPr>
        <w:jc w:val="both"/>
        <w:rPr>
          <w:rFonts w:cstheme="minorHAnsi"/>
          <w:sz w:val="24"/>
          <w:szCs w:val="24"/>
        </w:rPr>
      </w:pPr>
      <w:bookmarkStart w:id="1" w:name="_GoBack"/>
      <w:bookmarkEnd w:id="1"/>
    </w:p>
    <w:sectPr w:rsidR="00E66A63" w:rsidRPr="0006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771B"/>
    <w:multiLevelType w:val="hybridMultilevel"/>
    <w:tmpl w:val="F65EFB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1C893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1F"/>
    <w:rsid w:val="00002830"/>
    <w:rsid w:val="00065EEC"/>
    <w:rsid w:val="000C63F2"/>
    <w:rsid w:val="001C6EEF"/>
    <w:rsid w:val="002421D9"/>
    <w:rsid w:val="00245406"/>
    <w:rsid w:val="002E750F"/>
    <w:rsid w:val="005E310D"/>
    <w:rsid w:val="00743587"/>
    <w:rsid w:val="00766B1F"/>
    <w:rsid w:val="007C3693"/>
    <w:rsid w:val="008F52B0"/>
    <w:rsid w:val="00A51FDE"/>
    <w:rsid w:val="00AA2443"/>
    <w:rsid w:val="00AC7D70"/>
    <w:rsid w:val="00BF5835"/>
    <w:rsid w:val="00CA3E55"/>
    <w:rsid w:val="00E52679"/>
    <w:rsid w:val="00E66A63"/>
    <w:rsid w:val="00E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A988"/>
  <w15:chartTrackingRefBased/>
  <w15:docId w15:val="{FD917702-6569-4D55-9796-5DC7DD0F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66A63"/>
    <w:pPr>
      <w:keepNext/>
      <w:keepLines/>
      <w:spacing w:before="200" w:after="0" w:line="240" w:lineRule="auto"/>
      <w:ind w:left="708"/>
      <w:jc w:val="both"/>
      <w:outlineLvl w:val="5"/>
    </w:pPr>
    <w:rPr>
      <w:rFonts w:ascii="Times New Roman" w:eastAsiaTheme="majorEastAsia" w:hAnsi="Times New Roman" w:cstheme="majorBidi"/>
      <w:iCs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6B1F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rsid w:val="00E66A63"/>
    <w:rPr>
      <w:rFonts w:ascii="Times New Roman" w:eastAsiaTheme="majorEastAsia" w:hAnsi="Times New Roman" w:cstheme="majorBidi"/>
      <w:iCs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1148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Šulcová</dc:creator>
  <cp:keywords/>
  <dc:description/>
  <cp:lastModifiedBy>Ludmila Šulcová</cp:lastModifiedBy>
  <cp:revision>4</cp:revision>
  <dcterms:created xsi:type="dcterms:W3CDTF">2021-08-29T16:35:00Z</dcterms:created>
  <dcterms:modified xsi:type="dcterms:W3CDTF">2021-08-30T19:07:00Z</dcterms:modified>
</cp:coreProperties>
</file>